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A52BCF" w:rsidRDefault="00D16030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E20867" w:rsidRPr="00892174" w:rsidRDefault="00E20867" w:rsidP="000045FE">
      <w:pPr>
        <w:pStyle w:val="a6"/>
        <w:widowControl w:val="0"/>
        <w:jc w:val="right"/>
        <w:rPr>
          <w:rFonts w:ascii="GHEA Grapalat" w:hAnsi="GHEA Grapalat"/>
          <w:szCs w:val="24"/>
        </w:rPr>
      </w:pPr>
    </w:p>
    <w:p w:rsidR="00807815" w:rsidRPr="00376CA0" w:rsidRDefault="00807815" w:rsidP="000045FE">
      <w:pPr>
        <w:pStyle w:val="a6"/>
        <w:widowControl w:val="0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:rsidR="00807815" w:rsidRPr="00376CA0" w:rsidRDefault="00807815" w:rsidP="00E20867">
      <w:pPr>
        <w:widowControl w:val="0"/>
        <w:spacing w:line="360" w:lineRule="auto"/>
        <w:jc w:val="center"/>
        <w:rPr>
          <w:rFonts w:ascii="GHEA Grapalat" w:hAnsi="GHEA Grapalat"/>
          <w:b/>
          <w:i/>
          <w:szCs w:val="24"/>
        </w:rPr>
      </w:pP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ОБЪЯВЛЕНИЕ</w:t>
      </w:r>
      <w:r w:rsidRPr="000045FE">
        <w:rPr>
          <w:rFonts w:ascii="GHEA Grapalat" w:hAnsi="GHEA Grapalat"/>
          <w:b/>
          <w:szCs w:val="24"/>
        </w:rPr>
        <w:t>:</w:t>
      </w:r>
    </w:p>
    <w:p w:rsidR="00D16030" w:rsidRDefault="000045FE" w:rsidP="000045FE">
      <w:pPr>
        <w:widowControl w:val="0"/>
        <w:jc w:val="center"/>
        <w:rPr>
          <w:rFonts w:ascii="GHEA Grapalat" w:hAnsi="GHEA Grapalat"/>
          <w:b/>
          <w:szCs w:val="24"/>
          <w:lang w:val="en-US"/>
        </w:rPr>
      </w:pPr>
      <w:r w:rsidRPr="000045FE">
        <w:rPr>
          <w:rFonts w:ascii="GHEA Grapalat" w:hAnsi="GHEA Grapalat"/>
          <w:b/>
          <w:szCs w:val="24"/>
        </w:rPr>
        <w:t xml:space="preserve">О </w:t>
      </w:r>
      <w:r w:rsidRPr="000045FE">
        <w:rPr>
          <w:rFonts w:ascii="GHEA Grapalat" w:hAnsi="GHEA Grapalat" w:hint="eastAsia"/>
          <w:b/>
          <w:szCs w:val="24"/>
        </w:rPr>
        <w:t>внес</w:t>
      </w:r>
      <w:r w:rsidRPr="000045FE">
        <w:rPr>
          <w:rFonts w:ascii="GHEA Grapalat" w:hAnsi="GHEA Grapalat"/>
          <w:b/>
          <w:szCs w:val="24"/>
        </w:rPr>
        <w:t xml:space="preserve">енные </w:t>
      </w:r>
      <w:r w:rsidRPr="000045FE">
        <w:rPr>
          <w:rFonts w:ascii="GHEA Grapalat" w:hAnsi="GHEA Grapalat" w:hint="eastAsia"/>
          <w:b/>
          <w:szCs w:val="24"/>
        </w:rPr>
        <w:t>изменения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в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приглашение</w:t>
      </w:r>
      <w:r w:rsidR="00D16030" w:rsidRPr="00376CA0">
        <w:rPr>
          <w:rFonts w:ascii="GHEA Grapalat" w:hAnsi="GHEA Grapalat"/>
          <w:b/>
          <w:szCs w:val="24"/>
        </w:rPr>
        <w:t xml:space="preserve"> 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Данный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текст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объявления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одобрен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Решением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№</w:t>
      </w:r>
      <w:r w:rsidRPr="000045FE">
        <w:rPr>
          <w:rFonts w:ascii="GHEA Grapalat" w:hAnsi="GHEA Grapalat"/>
          <w:b/>
          <w:szCs w:val="24"/>
        </w:rPr>
        <w:t xml:space="preserve"> 2 </w:t>
      </w:r>
      <w:r w:rsidRPr="000045FE">
        <w:rPr>
          <w:rFonts w:ascii="GHEA Grapalat" w:hAnsi="GHEA Grapalat" w:hint="eastAsia"/>
          <w:b/>
          <w:szCs w:val="24"/>
        </w:rPr>
        <w:t>оценочной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комиссией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  <w:lang w:val="en-US"/>
        </w:rPr>
      </w:pPr>
      <w:r w:rsidRPr="000045FE">
        <w:rPr>
          <w:rFonts w:ascii="GHEA Grapalat" w:hAnsi="GHEA Grapalat" w:hint="eastAsia"/>
          <w:b/>
          <w:szCs w:val="24"/>
        </w:rPr>
        <w:t>от</w:t>
      </w:r>
      <w:r w:rsidRPr="000045FE">
        <w:rPr>
          <w:rFonts w:ascii="GHEA Grapalat" w:hAnsi="GHEA Grapalat"/>
          <w:b/>
          <w:szCs w:val="24"/>
        </w:rPr>
        <w:t xml:space="preserve"> 22 </w:t>
      </w:r>
      <w:r w:rsidRPr="000045FE">
        <w:rPr>
          <w:rFonts w:ascii="GHEA Grapalat" w:hAnsi="GHEA Grapalat" w:hint="eastAsia"/>
          <w:b/>
          <w:szCs w:val="24"/>
        </w:rPr>
        <w:t>сентября</w:t>
      </w:r>
      <w:r w:rsidRPr="000045FE">
        <w:rPr>
          <w:rFonts w:ascii="GHEA Grapalat" w:hAnsi="GHEA Grapalat"/>
          <w:b/>
          <w:szCs w:val="24"/>
        </w:rPr>
        <w:t xml:space="preserve"> 2021 </w:t>
      </w:r>
      <w:r w:rsidRPr="000045FE">
        <w:rPr>
          <w:rFonts w:ascii="GHEA Grapalat" w:hAnsi="GHEA Grapalat" w:hint="eastAsia"/>
          <w:b/>
          <w:szCs w:val="24"/>
        </w:rPr>
        <w:t>г</w:t>
      </w:r>
      <w:r w:rsidRPr="000045FE">
        <w:rPr>
          <w:rFonts w:ascii="GHEA Grapalat" w:hAnsi="GHEA Grapalat"/>
          <w:b/>
          <w:szCs w:val="24"/>
        </w:rPr>
        <w:t>.</w:t>
      </w:r>
      <w:r>
        <w:rPr>
          <w:rFonts w:ascii="GHEA Grapalat" w:hAnsi="GHEA Grapalat"/>
          <w:b/>
          <w:szCs w:val="24"/>
          <w:lang w:val="en-US"/>
        </w:rPr>
        <w:t xml:space="preserve"> и </w:t>
      </w:r>
      <w:r w:rsidRPr="000045FE">
        <w:rPr>
          <w:rFonts w:ascii="GHEA Grapalat" w:hAnsi="GHEA Grapalat" w:hint="eastAsia"/>
          <w:b/>
          <w:szCs w:val="24"/>
          <w:lang w:val="en-US"/>
        </w:rPr>
        <w:t>публикуется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Согласно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статье</w:t>
      </w:r>
      <w:r w:rsidRPr="000045FE">
        <w:rPr>
          <w:rFonts w:ascii="GHEA Grapalat" w:hAnsi="GHEA Grapalat"/>
          <w:b/>
          <w:szCs w:val="24"/>
        </w:rPr>
        <w:t xml:space="preserve"> 29 </w:t>
      </w:r>
      <w:r w:rsidRPr="000045FE">
        <w:rPr>
          <w:rFonts w:ascii="GHEA Grapalat" w:hAnsi="GHEA Grapalat" w:hint="eastAsia"/>
          <w:b/>
          <w:szCs w:val="24"/>
        </w:rPr>
        <w:t>Закона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РА</w:t>
      </w:r>
      <w:r w:rsidRPr="000045FE">
        <w:rPr>
          <w:rFonts w:ascii="GHEA Grapalat" w:hAnsi="GHEA Grapalat"/>
          <w:b/>
          <w:szCs w:val="24"/>
        </w:rPr>
        <w:t xml:space="preserve"> «</w:t>
      </w:r>
      <w:r w:rsidRPr="000045FE">
        <w:rPr>
          <w:rFonts w:ascii="GHEA Grapalat" w:hAnsi="GHEA Grapalat" w:hint="eastAsia"/>
          <w:b/>
          <w:szCs w:val="24"/>
        </w:rPr>
        <w:t>О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закупках»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CD1A9A" w:rsidRPr="00376CA0" w:rsidRDefault="000045FE" w:rsidP="000045FE">
      <w:pPr>
        <w:widowControl w:val="0"/>
        <w:jc w:val="both"/>
        <w:rPr>
          <w:rFonts w:ascii="GHEA Grapalat" w:hAnsi="GHEA Grapalat"/>
          <w:szCs w:val="24"/>
        </w:rPr>
      </w:pPr>
      <w:r w:rsidRPr="000045FE">
        <w:rPr>
          <w:rFonts w:ascii="GHEA Grapalat" w:hAnsi="GHEA Grapalat"/>
          <w:szCs w:val="24"/>
        </w:rPr>
        <w:t>Муниципалитет г. Армавир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DB2609" w:rsidRPr="00376CA0">
        <w:rPr>
          <w:rFonts w:ascii="GHEA Grapalat" w:hAnsi="GHEA Grapalat"/>
          <w:szCs w:val="24"/>
        </w:rPr>
        <w:t>в</w:t>
      </w:r>
      <w:r w:rsidRPr="000045FE">
        <w:rPr>
          <w:rFonts w:ascii="GHEA Grapalat" w:hAnsi="GHEA Grapalat"/>
          <w:szCs w:val="24"/>
        </w:rPr>
        <w:t xml:space="preserve"> приглашение</w:t>
      </w:r>
      <w:r w:rsidR="00DB2609" w:rsidRPr="005A5AD4">
        <w:rPr>
          <w:rFonts w:ascii="GHEA Grapalat" w:hAnsi="GHEA Grapalat"/>
          <w:sz w:val="16"/>
          <w:szCs w:val="16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0045FE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 xml:space="preserve">AQ-EAAPDzB-21/1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Pr="000045FE">
        <w:rPr>
          <w:rFonts w:ascii="GHEA Grapalat" w:hAnsi="GHEA Grapalat"/>
          <w:szCs w:val="24"/>
        </w:rPr>
        <w:t xml:space="preserve">скамеек и мусорных ящик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0045FE" w:rsidRPr="000045FE">
        <w:rPr>
          <w:rFonts w:hint="eastAsia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Приглашение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было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загружено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неправильно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из</w:t>
      </w:r>
      <w:r w:rsidR="000045FE" w:rsidRPr="000045FE">
        <w:rPr>
          <w:rFonts w:ascii="GHEA Grapalat" w:hAnsi="GHEA Grapalat"/>
          <w:szCs w:val="24"/>
        </w:rPr>
        <w:t>-</w:t>
      </w:r>
      <w:r w:rsidR="000045FE" w:rsidRPr="000045FE">
        <w:rPr>
          <w:rFonts w:ascii="GHEA Grapalat" w:hAnsi="GHEA Grapalat" w:hint="eastAsia"/>
          <w:szCs w:val="24"/>
        </w:rPr>
        <w:t>за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нарушения</w:t>
      </w:r>
      <w:r w:rsidR="000045FE" w:rsidRPr="000045FE">
        <w:rPr>
          <w:rFonts w:ascii="GHEA Grapalat" w:hAnsi="GHEA Grapalat"/>
          <w:szCs w:val="24"/>
        </w:rPr>
        <w:t xml:space="preserve"> символов.</w:t>
      </w:r>
    </w:p>
    <w:p w:rsidR="000045FE" w:rsidRPr="000045FE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Приглашение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было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загружено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неправильно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из</w:t>
      </w:r>
      <w:r w:rsidR="000045FE" w:rsidRPr="000045FE">
        <w:rPr>
          <w:rFonts w:ascii="GHEA Grapalat" w:hAnsi="GHEA Grapalat"/>
          <w:szCs w:val="24"/>
        </w:rPr>
        <w:t>-</w:t>
      </w:r>
      <w:r w:rsidR="000045FE" w:rsidRPr="000045FE">
        <w:rPr>
          <w:rFonts w:ascii="GHEA Grapalat" w:hAnsi="GHEA Grapalat" w:hint="eastAsia"/>
          <w:szCs w:val="24"/>
        </w:rPr>
        <w:t>за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нарушения</w:t>
      </w:r>
      <w:r w:rsidR="000045FE" w:rsidRPr="000045FE">
        <w:rPr>
          <w:rFonts w:ascii="GHEA Grapalat" w:hAnsi="GHEA Grapalat"/>
          <w:szCs w:val="24"/>
        </w:rPr>
        <w:t xml:space="preserve"> символов.</w:t>
      </w: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Часть</w:t>
      </w:r>
      <w:r w:rsidR="000045FE" w:rsidRPr="000045FE">
        <w:rPr>
          <w:rFonts w:ascii="GHEA Grapalat" w:hAnsi="GHEA Grapalat"/>
          <w:szCs w:val="24"/>
        </w:rPr>
        <w:t xml:space="preserve"> 4 </w:t>
      </w:r>
      <w:r w:rsidR="000045FE" w:rsidRPr="000045FE">
        <w:rPr>
          <w:rFonts w:ascii="GHEA Grapalat" w:hAnsi="GHEA Grapalat" w:hint="eastAsia"/>
          <w:szCs w:val="24"/>
        </w:rPr>
        <w:t>статьи</w:t>
      </w:r>
      <w:r w:rsidR="000045FE" w:rsidRPr="000045FE">
        <w:rPr>
          <w:rFonts w:ascii="GHEA Grapalat" w:hAnsi="GHEA Grapalat"/>
          <w:szCs w:val="24"/>
        </w:rPr>
        <w:t xml:space="preserve"> 29 </w:t>
      </w:r>
      <w:r w:rsidR="000045FE" w:rsidRPr="000045FE">
        <w:rPr>
          <w:rFonts w:ascii="GHEA Grapalat" w:hAnsi="GHEA Grapalat" w:hint="eastAsia"/>
          <w:szCs w:val="24"/>
        </w:rPr>
        <w:t>Закона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РА</w:t>
      </w:r>
      <w:r w:rsidR="000045FE" w:rsidRPr="000045FE">
        <w:rPr>
          <w:rFonts w:ascii="GHEA Grapalat" w:hAnsi="GHEA Grapalat"/>
          <w:szCs w:val="24"/>
        </w:rPr>
        <w:t xml:space="preserve"> «</w:t>
      </w:r>
      <w:r w:rsidR="000045FE" w:rsidRPr="000045FE">
        <w:rPr>
          <w:rFonts w:ascii="GHEA Grapalat" w:hAnsi="GHEA Grapalat" w:hint="eastAsia"/>
          <w:szCs w:val="24"/>
        </w:rPr>
        <w:t>О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закупках»</w:t>
      </w:r>
    </w:p>
    <w:p w:rsidR="000045FE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Для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получения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дополнительной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информации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этом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объявлении</w:t>
      </w:r>
      <w:r>
        <w:rPr>
          <w:rFonts w:ascii="GHEA Grapalat" w:hAnsi="GHEA Grapalat"/>
          <w:b w:val="0"/>
          <w:i w:val="0"/>
          <w:sz w:val="24"/>
          <w:szCs w:val="24"/>
          <w:u w:val="none"/>
        </w:rPr>
        <w:t>,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можете 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обращатс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я с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екретарю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оценочной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комиссии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под кодом AQ-EAAPDzB-21/1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Марине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Амбарян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.</w:t>
      </w:r>
    </w:p>
    <w:p w:rsidR="000045FE" w:rsidRPr="000045FE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Телефон: 055</w:t>
      </w:r>
      <w:r>
        <w:rPr>
          <w:rFonts w:ascii="Courier New" w:hAnsi="Courier New" w:cs="Courier New"/>
          <w:b w:val="0"/>
          <w:i w:val="0"/>
          <w:sz w:val="24"/>
          <w:szCs w:val="24"/>
          <w:u w:val="none"/>
          <w:lang w:val="en-US"/>
        </w:rPr>
        <w:t> 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777</w:t>
      </w:r>
      <w:r>
        <w:rPr>
          <w:rFonts w:ascii="Courier New" w:hAnsi="Courier New" w:cs="Courier New"/>
          <w:b w:val="0"/>
          <w:i w:val="0"/>
          <w:sz w:val="24"/>
          <w:szCs w:val="24"/>
          <w:u w:val="none"/>
          <w:lang w:val="en-US"/>
        </w:rPr>
        <w:t> 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828</w:t>
      </w:r>
    </w:p>
    <w:p w:rsidR="000045FE" w:rsidRPr="000045FE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Эл. Почта: </w:t>
      </w:r>
      <w:r w:rsidRPr="000045FE">
        <w:rPr>
          <w:rFonts w:ascii="GHEA Grapalat" w:hAnsi="GHEA Grapalat" w:cs="Calibri"/>
          <w:b w:val="0"/>
          <w:i w:val="0"/>
          <w:szCs w:val="22"/>
          <w:lang w:val="af-ZA"/>
        </w:rPr>
        <w:t>armavirmunicipality.procurement@gmail.com</w:t>
      </w:r>
    </w:p>
    <w:p w:rsidR="00613058" w:rsidRPr="000045FE" w:rsidRDefault="004817D7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0045FE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>Муниципалитет г. Армавир</w:t>
      </w:r>
    </w:p>
    <w:sectPr w:rsidR="00613058" w:rsidRPr="000045FE" w:rsidSect="000045FE">
      <w:footerReference w:type="even" r:id="rId7"/>
      <w:footerReference w:type="default" r:id="rId8"/>
      <w:pgSz w:w="11906" w:h="16838" w:code="9"/>
      <w:pgMar w:top="1418" w:right="99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930" w:rsidRDefault="00501930">
      <w:r>
        <w:separator/>
      </w:r>
    </w:p>
  </w:endnote>
  <w:endnote w:type="continuationSeparator" w:id="0">
    <w:p w:rsidR="00501930" w:rsidRDefault="00501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3735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43735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045FE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930" w:rsidRDefault="00501930">
      <w:r>
        <w:separator/>
      </w:r>
    </w:p>
  </w:footnote>
  <w:footnote w:type="continuationSeparator" w:id="0">
    <w:p w:rsidR="00501930" w:rsidRDefault="005019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5FE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37355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01930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8</cp:revision>
  <cp:lastPrinted>2012-10-05T06:52:00Z</cp:lastPrinted>
  <dcterms:created xsi:type="dcterms:W3CDTF">2018-08-08T07:12:00Z</dcterms:created>
  <dcterms:modified xsi:type="dcterms:W3CDTF">2021-09-23T11:56:00Z</dcterms:modified>
</cp:coreProperties>
</file>